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F472" w14:textId="77777777" w:rsidR="00390DEC" w:rsidRPr="001D4494" w:rsidRDefault="007A6DFC" w:rsidP="007A6DFC">
      <w:pPr>
        <w:jc w:val="center"/>
        <w:rPr>
          <w:rFonts w:ascii="Arial Narrow" w:hAnsi="Arial Narrow"/>
        </w:rPr>
      </w:pPr>
      <w:r w:rsidRPr="001D4494">
        <w:rPr>
          <w:rFonts w:ascii="Arial Narrow" w:hAnsi="Arial Narrow"/>
        </w:rPr>
        <w:t>Reprising The Triple Play</w:t>
      </w:r>
    </w:p>
    <w:p w14:paraId="64249FD7" w14:textId="77777777" w:rsidR="007A6DFC" w:rsidRPr="001D4494" w:rsidRDefault="00EC374C" w:rsidP="007A6DFC">
      <w:pPr>
        <w:jc w:val="center"/>
        <w:rPr>
          <w:rFonts w:ascii="Arial Narrow" w:hAnsi="Arial Narrow"/>
        </w:rPr>
      </w:pPr>
      <w:r w:rsidRPr="001D4494">
        <w:rPr>
          <w:rFonts w:ascii="Arial Narrow" w:hAnsi="Arial Narrow"/>
        </w:rPr>
        <w:t>The Mystery of a One-off that Became a Staple</w:t>
      </w:r>
    </w:p>
    <w:p w14:paraId="6C14E08E" w14:textId="77777777" w:rsidR="007A6DFC" w:rsidRPr="001D4494" w:rsidRDefault="007A6DFC" w:rsidP="007A6DFC">
      <w:pPr>
        <w:rPr>
          <w:rFonts w:ascii="Arial Narrow" w:hAnsi="Arial Narrow"/>
        </w:rPr>
      </w:pPr>
    </w:p>
    <w:p w14:paraId="77F7A58A" w14:textId="4A481244" w:rsidR="00EC374C" w:rsidRPr="001D4494" w:rsidRDefault="007A6DFC" w:rsidP="007A6DFC">
      <w:pPr>
        <w:rPr>
          <w:rFonts w:ascii="Arial Narrow" w:hAnsi="Arial Narrow"/>
        </w:rPr>
      </w:pPr>
      <w:r w:rsidRPr="001D4494">
        <w:rPr>
          <w:rFonts w:ascii="Arial Narrow" w:hAnsi="Arial Narrow"/>
        </w:rPr>
        <w:t>Over two years ago</w:t>
      </w:r>
      <w:r w:rsidR="00A6273B">
        <w:rPr>
          <w:rFonts w:ascii="Arial Narrow" w:hAnsi="Arial Narrow"/>
        </w:rPr>
        <w:t>,</w:t>
      </w:r>
      <w:r w:rsidRPr="001D4494">
        <w:rPr>
          <w:rFonts w:ascii="Arial Narrow" w:hAnsi="Arial Narrow"/>
        </w:rPr>
        <w:t xml:space="preserve"> PCDC took a nascent concept on the road to present at a conference. It was a response to a felt </w:t>
      </w:r>
      <w:r w:rsidR="00A6273B">
        <w:rPr>
          <w:rFonts w:ascii="Arial Narrow" w:hAnsi="Arial Narrow"/>
        </w:rPr>
        <w:t xml:space="preserve">health center </w:t>
      </w:r>
      <w:r w:rsidRPr="001D4494">
        <w:rPr>
          <w:rFonts w:ascii="Arial Narrow" w:hAnsi="Arial Narrow"/>
        </w:rPr>
        <w:t>need and an approach to the “Triple Aim”. In its most embryonic form</w:t>
      </w:r>
      <w:r w:rsidR="00EC374C" w:rsidRPr="001D4494">
        <w:rPr>
          <w:rFonts w:ascii="Arial Narrow" w:hAnsi="Arial Narrow"/>
        </w:rPr>
        <w:t>,</w:t>
      </w:r>
      <w:r w:rsidRPr="001D4494">
        <w:rPr>
          <w:rFonts w:ascii="Arial Narrow" w:hAnsi="Arial Narrow"/>
        </w:rPr>
        <w:t xml:space="preserve"> the idea resonated with audiences and took on a </w:t>
      </w:r>
      <w:r w:rsidR="00EC374C" w:rsidRPr="001D4494">
        <w:rPr>
          <w:rFonts w:ascii="Arial Narrow" w:hAnsi="Arial Narrow"/>
        </w:rPr>
        <w:t xml:space="preserve">life of its own. It grew from webinars and </w:t>
      </w:r>
      <w:r w:rsidRPr="001D4494">
        <w:rPr>
          <w:rFonts w:ascii="Arial Narrow" w:hAnsi="Arial Narrow"/>
        </w:rPr>
        <w:t>60-minute presentation</w:t>
      </w:r>
      <w:r w:rsidR="00EC374C" w:rsidRPr="001D4494">
        <w:rPr>
          <w:rFonts w:ascii="Arial Narrow" w:hAnsi="Arial Narrow"/>
        </w:rPr>
        <w:t>s</w:t>
      </w:r>
      <w:r w:rsidRPr="001D4494">
        <w:rPr>
          <w:rFonts w:ascii="Arial Narrow" w:hAnsi="Arial Narrow"/>
        </w:rPr>
        <w:t xml:space="preserve"> </w:t>
      </w:r>
      <w:r w:rsidR="007340C0" w:rsidRPr="001D4494">
        <w:rPr>
          <w:rFonts w:ascii="Arial Narrow" w:hAnsi="Arial Narrow"/>
        </w:rPr>
        <w:t xml:space="preserve">to </w:t>
      </w:r>
      <w:r w:rsidR="00422E42">
        <w:rPr>
          <w:rFonts w:ascii="Arial Narrow" w:hAnsi="Arial Narrow"/>
        </w:rPr>
        <w:t xml:space="preserve">a </w:t>
      </w:r>
      <w:r w:rsidR="007977E4">
        <w:rPr>
          <w:rFonts w:ascii="Arial Narrow" w:hAnsi="Arial Narrow"/>
        </w:rPr>
        <w:t>ninety-</w:t>
      </w:r>
      <w:r w:rsidR="00422E42">
        <w:rPr>
          <w:rFonts w:ascii="Arial Narrow" w:hAnsi="Arial Narrow"/>
        </w:rPr>
        <w:t>minute form</w:t>
      </w:r>
      <w:r w:rsidR="007340C0" w:rsidRPr="001D4494">
        <w:rPr>
          <w:rFonts w:ascii="Arial Narrow" w:hAnsi="Arial Narrow"/>
        </w:rPr>
        <w:t>, and then to</w:t>
      </w:r>
      <w:r w:rsidRPr="001D4494">
        <w:rPr>
          <w:rFonts w:ascii="Arial Narrow" w:hAnsi="Arial Narrow"/>
        </w:rPr>
        <w:t xml:space="preserve"> three-hour interactive learning lab session</w:t>
      </w:r>
      <w:r w:rsidR="007340C0" w:rsidRPr="001D4494">
        <w:rPr>
          <w:rFonts w:ascii="Arial Narrow" w:hAnsi="Arial Narrow"/>
        </w:rPr>
        <w:t>s</w:t>
      </w:r>
      <w:r w:rsidRPr="001D4494">
        <w:rPr>
          <w:rFonts w:ascii="Arial Narrow" w:hAnsi="Arial Narrow"/>
        </w:rPr>
        <w:t xml:space="preserve"> and then </w:t>
      </w:r>
      <w:r w:rsidR="00640BF7" w:rsidRPr="001D4494">
        <w:rPr>
          <w:rFonts w:ascii="Arial Narrow" w:hAnsi="Arial Narrow"/>
        </w:rPr>
        <w:t>in</w:t>
      </w:r>
      <w:r w:rsidRPr="001D4494">
        <w:rPr>
          <w:rFonts w:ascii="Arial Narrow" w:hAnsi="Arial Narrow"/>
        </w:rPr>
        <w:t xml:space="preserve">to a full day learning event. </w:t>
      </w:r>
    </w:p>
    <w:p w14:paraId="72968602" w14:textId="77777777" w:rsidR="00EC374C" w:rsidRPr="001D4494" w:rsidRDefault="00EC374C" w:rsidP="007A6DFC">
      <w:pPr>
        <w:rPr>
          <w:rFonts w:ascii="Arial Narrow" w:hAnsi="Arial Narrow"/>
        </w:rPr>
      </w:pPr>
    </w:p>
    <w:p w14:paraId="139FE3B4" w14:textId="177A6764" w:rsidR="007A6DFC" w:rsidRPr="001D4494" w:rsidRDefault="007A6DFC" w:rsidP="007A6DFC">
      <w:pPr>
        <w:rPr>
          <w:rFonts w:ascii="Arial Narrow" w:hAnsi="Arial Narrow"/>
        </w:rPr>
      </w:pPr>
      <w:r w:rsidRPr="001D4494">
        <w:rPr>
          <w:rFonts w:ascii="Arial Narrow" w:hAnsi="Arial Narrow"/>
        </w:rPr>
        <w:t>What once was one PowerPoint for 30 people turned into a full blown curriculum</w:t>
      </w:r>
      <w:r w:rsidR="00EC374C" w:rsidRPr="001D4494">
        <w:rPr>
          <w:rFonts w:ascii="Arial Narrow" w:hAnsi="Arial Narrow"/>
        </w:rPr>
        <w:t xml:space="preserve"> for a couple of hundred</w:t>
      </w:r>
      <w:r w:rsidRPr="001D4494">
        <w:rPr>
          <w:rFonts w:ascii="Arial Narrow" w:hAnsi="Arial Narrow"/>
        </w:rPr>
        <w:t xml:space="preserve">, a framework that took three pressing concerns of the </w:t>
      </w:r>
      <w:r w:rsidR="00B75820">
        <w:rPr>
          <w:rFonts w:ascii="Arial Narrow" w:hAnsi="Arial Narrow"/>
        </w:rPr>
        <w:t>“</w:t>
      </w:r>
      <w:r w:rsidRPr="001D4494">
        <w:rPr>
          <w:rFonts w:ascii="Arial Narrow" w:hAnsi="Arial Narrow"/>
        </w:rPr>
        <w:t>everyman practice</w:t>
      </w:r>
      <w:r w:rsidR="00B75820">
        <w:rPr>
          <w:rFonts w:ascii="Arial Narrow" w:hAnsi="Arial Narrow"/>
        </w:rPr>
        <w:t>”</w:t>
      </w:r>
      <w:r w:rsidRPr="001D4494">
        <w:rPr>
          <w:rFonts w:ascii="Arial Narrow" w:hAnsi="Arial Narrow"/>
        </w:rPr>
        <w:t xml:space="preserve"> and turned them into discussions, exercises, tools and</w:t>
      </w:r>
      <w:r w:rsidR="00EC374C" w:rsidRPr="001D4494">
        <w:rPr>
          <w:rFonts w:ascii="Arial Narrow" w:hAnsi="Arial Narrow"/>
        </w:rPr>
        <w:t xml:space="preserve"> practice opportunities to develop their own res</w:t>
      </w:r>
      <w:r w:rsidR="00890559" w:rsidRPr="001D4494">
        <w:rPr>
          <w:rFonts w:ascii="Arial Narrow" w:hAnsi="Arial Narrow"/>
        </w:rPr>
        <w:t>ponses. T</w:t>
      </w:r>
      <w:r w:rsidR="00EC374C" w:rsidRPr="001D4494">
        <w:rPr>
          <w:rFonts w:ascii="Arial Narrow" w:hAnsi="Arial Narrow"/>
        </w:rPr>
        <w:t xml:space="preserve">hat this unexpected turn of events seems mysterious </w:t>
      </w:r>
      <w:r w:rsidR="00890559" w:rsidRPr="001D4494">
        <w:rPr>
          <w:rFonts w:ascii="Arial Narrow" w:hAnsi="Arial Narrow"/>
        </w:rPr>
        <w:t xml:space="preserve">bears further exploration to understand why it succeeded and why it continues to engage audiences and its creators in advancing its life, which in essence is a </w:t>
      </w:r>
      <w:r w:rsidR="007340C0" w:rsidRPr="001D4494">
        <w:rPr>
          <w:rFonts w:ascii="Arial Narrow" w:hAnsi="Arial Narrow"/>
        </w:rPr>
        <w:t xml:space="preserve">shared, organic and </w:t>
      </w:r>
      <w:r w:rsidR="00890559" w:rsidRPr="001D4494">
        <w:rPr>
          <w:rFonts w:ascii="Arial Narrow" w:hAnsi="Arial Narrow"/>
        </w:rPr>
        <w:t>continuous discovery of paths forward.</w:t>
      </w:r>
    </w:p>
    <w:p w14:paraId="77EF364C" w14:textId="77777777" w:rsidR="00890559" w:rsidRPr="001D4494" w:rsidRDefault="00890559" w:rsidP="007A6DFC">
      <w:pPr>
        <w:rPr>
          <w:rFonts w:ascii="Arial Narrow" w:hAnsi="Arial Narrow"/>
        </w:rPr>
      </w:pPr>
    </w:p>
    <w:p w14:paraId="2F02ED82" w14:textId="21B42597" w:rsidR="00890559" w:rsidRPr="001D4494" w:rsidRDefault="00890559" w:rsidP="007A6DFC">
      <w:pPr>
        <w:rPr>
          <w:rFonts w:ascii="Arial Narrow" w:hAnsi="Arial Narrow"/>
        </w:rPr>
      </w:pPr>
      <w:r w:rsidRPr="001D4494">
        <w:rPr>
          <w:rFonts w:ascii="Arial Narrow" w:hAnsi="Arial Narrow"/>
        </w:rPr>
        <w:t xml:space="preserve">At its most basic the “Triple Play” took to heart that the </w:t>
      </w:r>
      <w:r w:rsidR="00B75820">
        <w:rPr>
          <w:rFonts w:ascii="Arial Narrow" w:hAnsi="Arial Narrow"/>
        </w:rPr>
        <w:t>“</w:t>
      </w:r>
      <w:r w:rsidRPr="001D4494">
        <w:rPr>
          <w:rFonts w:ascii="Arial Narrow" w:hAnsi="Arial Narrow"/>
        </w:rPr>
        <w:t>seeds of success</w:t>
      </w:r>
      <w:r w:rsidR="00B75820">
        <w:rPr>
          <w:rFonts w:ascii="Arial Narrow" w:hAnsi="Arial Narrow"/>
        </w:rPr>
        <w:t>”</w:t>
      </w:r>
      <w:r w:rsidRPr="001D4494">
        <w:rPr>
          <w:rFonts w:ascii="Arial Narrow" w:hAnsi="Arial Narrow"/>
        </w:rPr>
        <w:t xml:space="preserve"> lie in each health center’s </w:t>
      </w:r>
      <w:r w:rsidR="007340C0" w:rsidRPr="001D4494">
        <w:rPr>
          <w:rFonts w:ascii="Arial Narrow" w:hAnsi="Arial Narrow"/>
        </w:rPr>
        <w:t>understanding that each practice</w:t>
      </w:r>
      <w:r w:rsidRPr="001D4494">
        <w:rPr>
          <w:rFonts w:ascii="Arial Narrow" w:hAnsi="Arial Narrow"/>
        </w:rPr>
        <w:t xml:space="preserve"> is its own source of </w:t>
      </w:r>
      <w:r w:rsidR="007340C0" w:rsidRPr="001D4494">
        <w:rPr>
          <w:rFonts w:ascii="Arial Narrow" w:hAnsi="Arial Narrow"/>
        </w:rPr>
        <w:t xml:space="preserve">promising </w:t>
      </w:r>
      <w:r w:rsidRPr="001D4494">
        <w:rPr>
          <w:rFonts w:ascii="Arial Narrow" w:hAnsi="Arial Narrow"/>
        </w:rPr>
        <w:t>“best practices”</w:t>
      </w:r>
      <w:r w:rsidR="00A6273B">
        <w:rPr>
          <w:rFonts w:ascii="Arial Narrow" w:hAnsi="Arial Narrow"/>
        </w:rPr>
        <w:t>. At its heart</w:t>
      </w:r>
      <w:r w:rsidR="00784A54" w:rsidRPr="001D4494">
        <w:rPr>
          <w:rFonts w:ascii="Arial Narrow" w:hAnsi="Arial Narrow"/>
        </w:rPr>
        <w:t>,</w:t>
      </w:r>
      <w:r w:rsidR="00D84675">
        <w:rPr>
          <w:rFonts w:ascii="Arial Narrow" w:hAnsi="Arial Narrow"/>
        </w:rPr>
        <w:t xml:space="preserve"> the “Triple Play” sees</w:t>
      </w:r>
      <w:r w:rsidR="007340C0" w:rsidRPr="001D4494">
        <w:rPr>
          <w:rFonts w:ascii="Arial Narrow" w:hAnsi="Arial Narrow"/>
        </w:rPr>
        <w:t xml:space="preserve"> the persistent practice problems as three addressable</w:t>
      </w:r>
      <w:r w:rsidR="00D84675">
        <w:rPr>
          <w:rFonts w:ascii="Arial Narrow" w:hAnsi="Arial Narrow"/>
        </w:rPr>
        <w:t>,</w:t>
      </w:r>
      <w:r w:rsidR="007340C0" w:rsidRPr="001D4494">
        <w:rPr>
          <w:rFonts w:ascii="Arial Narrow" w:hAnsi="Arial Narrow"/>
        </w:rPr>
        <w:t xml:space="preserve"> durable challenges and that the number “three” was an easy to grasp easy to execute organizing principle.</w:t>
      </w:r>
    </w:p>
    <w:p w14:paraId="5F5314F2" w14:textId="77777777" w:rsidR="00784A54" w:rsidRPr="001D4494" w:rsidRDefault="00784A54" w:rsidP="007A6DFC">
      <w:pPr>
        <w:rPr>
          <w:rFonts w:ascii="Arial Narrow" w:hAnsi="Arial Narrow"/>
        </w:rPr>
      </w:pPr>
    </w:p>
    <w:p w14:paraId="11577490" w14:textId="7992960C" w:rsidR="00784A54" w:rsidRPr="001D4494" w:rsidRDefault="003D4EB1" w:rsidP="007A6DFC">
      <w:pPr>
        <w:rPr>
          <w:rFonts w:ascii="Arial Narrow" w:hAnsi="Arial Narrow"/>
        </w:rPr>
      </w:pPr>
      <w:r w:rsidRPr="001D4494">
        <w:rPr>
          <w:rFonts w:ascii="Arial Narrow" w:hAnsi="Arial Narrow"/>
        </w:rPr>
        <w:t>T</w:t>
      </w:r>
      <w:r w:rsidR="00845356" w:rsidRPr="001D4494">
        <w:rPr>
          <w:rFonts w:ascii="Arial Narrow" w:hAnsi="Arial Narrow"/>
        </w:rPr>
        <w:t xml:space="preserve">he triple play is a transitional mechanism emphasizing that in order to meet the desired triple aim results </w:t>
      </w:r>
      <w:r w:rsidR="00B75820" w:rsidRPr="001D4494">
        <w:rPr>
          <w:rFonts w:ascii="Arial Narrow" w:hAnsi="Arial Narrow"/>
        </w:rPr>
        <w:t>(improving</w:t>
      </w:r>
      <w:r w:rsidR="00845356" w:rsidRPr="001D4494">
        <w:rPr>
          <w:rFonts w:ascii="Arial Narrow" w:hAnsi="Arial Narrow"/>
        </w:rPr>
        <w:t xml:space="preserve"> patient experience of care, improving the health of populations and reducing the per capita cost of healthcare) one must </w:t>
      </w:r>
      <w:r w:rsidRPr="001D4494">
        <w:rPr>
          <w:rFonts w:ascii="Arial Narrow" w:hAnsi="Arial Narrow"/>
        </w:rPr>
        <w:t xml:space="preserve">first </w:t>
      </w:r>
      <w:r w:rsidR="00845356" w:rsidRPr="001D4494">
        <w:rPr>
          <w:rFonts w:ascii="Arial Narrow" w:hAnsi="Arial Narrow"/>
        </w:rPr>
        <w:t>control and manage the three elements of the triple</w:t>
      </w:r>
      <w:r w:rsidRPr="001D4494">
        <w:rPr>
          <w:rFonts w:ascii="Arial Narrow" w:hAnsi="Arial Narrow"/>
        </w:rPr>
        <w:t xml:space="preserve"> play; </w:t>
      </w:r>
      <w:r w:rsidR="00845356" w:rsidRPr="001D4494">
        <w:rPr>
          <w:rFonts w:ascii="Arial Narrow" w:hAnsi="Arial Narrow"/>
        </w:rPr>
        <w:t>process, performance and outcome. Process performance and outcomes in turn play out across three persistent and durabl</w:t>
      </w:r>
      <w:r w:rsidR="006215E8" w:rsidRPr="001D4494">
        <w:rPr>
          <w:rFonts w:ascii="Arial Narrow" w:hAnsi="Arial Narrow"/>
        </w:rPr>
        <w:t>e challenges for every practice;</w:t>
      </w:r>
      <w:r w:rsidR="00845356" w:rsidRPr="001D4494">
        <w:rPr>
          <w:rFonts w:ascii="Arial Narrow" w:hAnsi="Arial Narrow"/>
        </w:rPr>
        <w:t xml:space="preserve"> </w:t>
      </w:r>
      <w:r w:rsidR="00D84675">
        <w:rPr>
          <w:rFonts w:ascii="Arial Narrow" w:hAnsi="Arial Narrow"/>
        </w:rPr>
        <w:t>(</w:t>
      </w:r>
      <w:proofErr w:type="gramStart"/>
      <w:r w:rsidR="00D84675">
        <w:rPr>
          <w:rFonts w:ascii="Arial Narrow" w:hAnsi="Arial Narrow"/>
        </w:rPr>
        <w:t>1)</w:t>
      </w:r>
      <w:r w:rsidR="00845356" w:rsidRPr="001D4494">
        <w:rPr>
          <w:rFonts w:ascii="Arial Narrow" w:hAnsi="Arial Narrow"/>
        </w:rPr>
        <w:t>Turbulence</w:t>
      </w:r>
      <w:proofErr w:type="gramEnd"/>
      <w:r w:rsidR="00845356" w:rsidRPr="001D4494">
        <w:rPr>
          <w:rFonts w:ascii="Arial Narrow" w:hAnsi="Arial Narrow"/>
        </w:rPr>
        <w:t xml:space="preserve"> and constant change in a multi-initiative often conflicting multiple </w:t>
      </w:r>
      <w:r w:rsidRPr="001D4494">
        <w:rPr>
          <w:rFonts w:ascii="Arial Narrow" w:hAnsi="Arial Narrow"/>
        </w:rPr>
        <w:t>priorities</w:t>
      </w:r>
      <w:r w:rsidR="00845356" w:rsidRPr="001D4494">
        <w:rPr>
          <w:rFonts w:ascii="Arial Narrow" w:hAnsi="Arial Narrow"/>
        </w:rPr>
        <w:t xml:space="preserve"> environment; </w:t>
      </w:r>
      <w:r w:rsidR="00D84675">
        <w:rPr>
          <w:rFonts w:ascii="Arial Narrow" w:hAnsi="Arial Narrow"/>
        </w:rPr>
        <w:t xml:space="preserve">(2) </w:t>
      </w:r>
      <w:r w:rsidR="00845356" w:rsidRPr="001D4494">
        <w:rPr>
          <w:rFonts w:ascii="Arial Narrow" w:hAnsi="Arial Narrow"/>
        </w:rPr>
        <w:t>Swimming in</w:t>
      </w:r>
      <w:r w:rsidR="00AC05ED" w:rsidRPr="001D4494">
        <w:rPr>
          <w:rFonts w:ascii="Arial Narrow" w:hAnsi="Arial Narrow"/>
        </w:rPr>
        <w:t xml:space="preserve"> a</w:t>
      </w:r>
      <w:r w:rsidR="00845356" w:rsidRPr="001D4494">
        <w:rPr>
          <w:rFonts w:ascii="Arial Narrow" w:hAnsi="Arial Narrow"/>
        </w:rPr>
        <w:t xml:space="preserve"> </w:t>
      </w:r>
      <w:r w:rsidR="00845356" w:rsidRPr="001D4494">
        <w:rPr>
          <w:rFonts w:ascii="Arial Narrow" w:hAnsi="Arial Narrow"/>
          <w:i/>
        </w:rPr>
        <w:t>data rich information poor</w:t>
      </w:r>
      <w:r w:rsidR="00845356" w:rsidRPr="001D4494">
        <w:rPr>
          <w:rFonts w:ascii="Arial Narrow" w:hAnsi="Arial Narrow"/>
        </w:rPr>
        <w:t xml:space="preserve"> (D.R.I.P.)</w:t>
      </w:r>
      <w:r w:rsidRPr="001D4494">
        <w:rPr>
          <w:rFonts w:ascii="Arial Narrow" w:hAnsi="Arial Narrow"/>
        </w:rPr>
        <w:t xml:space="preserve"> context where intimacy with the nuance and power of informat</w:t>
      </w:r>
      <w:r w:rsidR="006215E8" w:rsidRPr="001D4494">
        <w:rPr>
          <w:rFonts w:ascii="Arial Narrow" w:hAnsi="Arial Narrow"/>
        </w:rPr>
        <w:t>ion seems elusive, and lastly,</w:t>
      </w:r>
      <w:r w:rsidR="00D84675">
        <w:rPr>
          <w:rFonts w:ascii="Arial Narrow" w:hAnsi="Arial Narrow"/>
        </w:rPr>
        <w:t>(3)</w:t>
      </w:r>
      <w:r w:rsidR="006215E8" w:rsidRPr="001D4494">
        <w:rPr>
          <w:rFonts w:ascii="Arial Narrow" w:hAnsi="Arial Narrow"/>
        </w:rPr>
        <w:t xml:space="preserve"> S</w:t>
      </w:r>
      <w:r w:rsidRPr="001D4494">
        <w:rPr>
          <w:rFonts w:ascii="Arial Narrow" w:hAnsi="Arial Narrow"/>
        </w:rPr>
        <w:t>ustainability where each practice finds that today’s solutions are static in a world that requires organic, evolving and dynamic approaches</w:t>
      </w:r>
      <w:r w:rsidR="00CB216F" w:rsidRPr="001D4494">
        <w:rPr>
          <w:rFonts w:ascii="Arial Narrow" w:hAnsi="Arial Narrow"/>
        </w:rPr>
        <w:t>.</w:t>
      </w:r>
      <w:r w:rsidR="006215E8" w:rsidRPr="001D4494">
        <w:rPr>
          <w:rFonts w:ascii="Arial Narrow" w:hAnsi="Arial Narrow"/>
        </w:rPr>
        <w:t xml:space="preserve"> In short practice have a lot to do, a lot of data to work with and have to find ways to keep everything going!</w:t>
      </w:r>
    </w:p>
    <w:p w14:paraId="1E5E5D49" w14:textId="77777777" w:rsidR="00890559" w:rsidRPr="001D4494" w:rsidRDefault="00890559" w:rsidP="007A6DFC">
      <w:pPr>
        <w:rPr>
          <w:rFonts w:ascii="Arial Narrow" w:hAnsi="Arial Narrow"/>
        </w:rPr>
      </w:pPr>
    </w:p>
    <w:p w14:paraId="252D70D2" w14:textId="423C8900" w:rsidR="00890559" w:rsidRPr="001D4494" w:rsidRDefault="00AC05ED" w:rsidP="007A6DFC">
      <w:pPr>
        <w:rPr>
          <w:rFonts w:ascii="Arial Narrow" w:hAnsi="Arial Narrow"/>
        </w:rPr>
      </w:pPr>
      <w:r w:rsidRPr="001D4494">
        <w:rPr>
          <w:rFonts w:ascii="Arial Narrow" w:hAnsi="Arial Narrow"/>
        </w:rPr>
        <w:t>Peppered with practical and memorable aphorisms and catch phrases</w:t>
      </w:r>
      <w:r w:rsidR="00B75820">
        <w:rPr>
          <w:rFonts w:ascii="Arial Narrow" w:hAnsi="Arial Narrow"/>
        </w:rPr>
        <w:t>,</w:t>
      </w:r>
      <w:r w:rsidRPr="001D4494">
        <w:rPr>
          <w:rFonts w:ascii="Arial Narrow" w:hAnsi="Arial Narrow"/>
        </w:rPr>
        <w:t xml:space="preserve"> the whole approach to this training model</w:t>
      </w:r>
      <w:r w:rsidR="00A6273B">
        <w:rPr>
          <w:rFonts w:ascii="Arial Narrow" w:hAnsi="Arial Narrow"/>
        </w:rPr>
        <w:t xml:space="preserve"> </w:t>
      </w:r>
      <w:r w:rsidR="006215E8" w:rsidRPr="001D4494">
        <w:rPr>
          <w:rFonts w:ascii="Arial Narrow" w:hAnsi="Arial Narrow"/>
        </w:rPr>
        <w:t>(another triple)</w:t>
      </w:r>
      <w:r w:rsidRPr="001D4494">
        <w:rPr>
          <w:rFonts w:ascii="Arial Narrow" w:hAnsi="Arial Narrow"/>
        </w:rPr>
        <w:t xml:space="preserve"> is traction, absorption and retention (T.A.R.)</w:t>
      </w:r>
      <w:r w:rsidR="00A6273B">
        <w:rPr>
          <w:rFonts w:ascii="Arial Narrow" w:hAnsi="Arial Narrow"/>
        </w:rPr>
        <w:t>. B</w:t>
      </w:r>
      <w:r w:rsidRPr="001D4494">
        <w:rPr>
          <w:rFonts w:ascii="Arial Narrow" w:hAnsi="Arial Narrow"/>
        </w:rPr>
        <w:t>y avoiding didactic a</w:t>
      </w:r>
      <w:r w:rsidR="00A0487A">
        <w:rPr>
          <w:rFonts w:ascii="Arial Narrow" w:hAnsi="Arial Narrow"/>
        </w:rPr>
        <w:t xml:space="preserve">nd enlightenment approaches, </w:t>
      </w:r>
      <w:r w:rsidR="00A6273B">
        <w:rPr>
          <w:rFonts w:ascii="Arial Narrow" w:hAnsi="Arial Narrow"/>
        </w:rPr>
        <w:t>the Triple Play focuses</w:t>
      </w:r>
      <w:r w:rsidRPr="001D4494">
        <w:rPr>
          <w:rFonts w:ascii="Arial Narrow" w:hAnsi="Arial Narrow"/>
        </w:rPr>
        <w:t xml:space="preserve"> on interactively letting the work at hand teach us how to do our work</w:t>
      </w:r>
      <w:r w:rsidR="00753A83">
        <w:rPr>
          <w:rFonts w:ascii="Arial Narrow" w:hAnsi="Arial Narrow"/>
        </w:rPr>
        <w:t>,</w:t>
      </w:r>
      <w:r w:rsidRPr="001D4494">
        <w:rPr>
          <w:rFonts w:ascii="Arial Narrow" w:hAnsi="Arial Narrow"/>
        </w:rPr>
        <w:t xml:space="preserve"> which is more a trade school model</w:t>
      </w:r>
      <w:r w:rsidR="00A0487A">
        <w:rPr>
          <w:rFonts w:ascii="Arial Narrow" w:hAnsi="Arial Narrow"/>
        </w:rPr>
        <w:t xml:space="preserve"> which translated simply means “learning into action”</w:t>
      </w:r>
      <w:r w:rsidRPr="001D4494">
        <w:rPr>
          <w:rFonts w:ascii="Arial Narrow" w:hAnsi="Arial Narrow"/>
        </w:rPr>
        <w:t>.</w:t>
      </w:r>
    </w:p>
    <w:p w14:paraId="38F6BC14" w14:textId="77777777" w:rsidR="00AC05ED" w:rsidRPr="001D4494" w:rsidRDefault="00AC05ED" w:rsidP="007A6DFC">
      <w:pPr>
        <w:rPr>
          <w:rFonts w:ascii="Arial Narrow" w:hAnsi="Arial Narrow"/>
        </w:rPr>
      </w:pPr>
    </w:p>
    <w:p w14:paraId="6C9A14FE" w14:textId="07933D74" w:rsidR="00AC05ED" w:rsidRPr="001D4494" w:rsidRDefault="00AC05ED" w:rsidP="007A6DFC">
      <w:pPr>
        <w:rPr>
          <w:rFonts w:ascii="Arial Narrow" w:hAnsi="Arial Narrow"/>
        </w:rPr>
      </w:pPr>
      <w:r w:rsidRPr="001D4494">
        <w:rPr>
          <w:rFonts w:ascii="Arial Narrow" w:hAnsi="Arial Narrow"/>
        </w:rPr>
        <w:t>For each of the elem</w:t>
      </w:r>
      <w:r w:rsidR="006215E8" w:rsidRPr="001D4494">
        <w:rPr>
          <w:rFonts w:ascii="Arial Narrow" w:hAnsi="Arial Narrow"/>
        </w:rPr>
        <w:t>e</w:t>
      </w:r>
      <w:r w:rsidR="00B75820">
        <w:rPr>
          <w:rFonts w:ascii="Arial Narrow" w:hAnsi="Arial Narrow"/>
        </w:rPr>
        <w:t>nts of the triple play</w:t>
      </w:r>
      <w:r w:rsidRPr="001D4494">
        <w:rPr>
          <w:rFonts w:ascii="Arial Narrow" w:hAnsi="Arial Narrow"/>
        </w:rPr>
        <w:t xml:space="preserve"> there are organizing methods and perspectives that arise out of some practice issue or challenge. All too often the prac</w:t>
      </w:r>
      <w:r w:rsidR="006215E8" w:rsidRPr="001D4494">
        <w:rPr>
          <w:rFonts w:ascii="Arial Narrow" w:hAnsi="Arial Narrow"/>
        </w:rPr>
        <w:t>tice perspective is lost and</w:t>
      </w:r>
      <w:r w:rsidR="008E2170">
        <w:rPr>
          <w:rFonts w:ascii="Arial Narrow" w:hAnsi="Arial Narrow"/>
        </w:rPr>
        <w:t>,</w:t>
      </w:r>
      <w:r w:rsidR="006215E8" w:rsidRPr="001D4494">
        <w:rPr>
          <w:rFonts w:ascii="Arial Narrow" w:hAnsi="Arial Narrow"/>
        </w:rPr>
        <w:t xml:space="preserve"> to</w:t>
      </w:r>
      <w:r w:rsidRPr="001D4494">
        <w:rPr>
          <w:rFonts w:ascii="Arial Narrow" w:hAnsi="Arial Narrow"/>
        </w:rPr>
        <w:t xml:space="preserve"> the practice</w:t>
      </w:r>
      <w:r w:rsidR="008E2170">
        <w:rPr>
          <w:rFonts w:ascii="Arial Narrow" w:hAnsi="Arial Narrow"/>
        </w:rPr>
        <w:t>,</w:t>
      </w:r>
      <w:r w:rsidRPr="001D4494">
        <w:rPr>
          <w:rFonts w:ascii="Arial Narrow" w:hAnsi="Arial Narrow"/>
        </w:rPr>
        <w:t xml:space="preserve"> it seems like everything driving activity is outside-in.</w:t>
      </w:r>
      <w:r w:rsidR="006215E8" w:rsidRPr="001D4494">
        <w:rPr>
          <w:rFonts w:ascii="Arial Narrow" w:hAnsi="Arial Narrow"/>
        </w:rPr>
        <w:t xml:space="preserve"> Organizations learn to evolve internally to drive their own solutions which</w:t>
      </w:r>
      <w:r w:rsidR="00D84675">
        <w:rPr>
          <w:rFonts w:ascii="Arial Narrow" w:hAnsi="Arial Narrow"/>
        </w:rPr>
        <w:t>,</w:t>
      </w:r>
      <w:r w:rsidR="006215E8" w:rsidRPr="001D4494">
        <w:rPr>
          <w:rFonts w:ascii="Arial Narrow" w:hAnsi="Arial Narrow"/>
        </w:rPr>
        <w:t xml:space="preserve"> because of this organic inside-out perspective, seem to build success and sustainability into the practice’s DNA as well as </w:t>
      </w:r>
      <w:r w:rsidR="008E2170">
        <w:rPr>
          <w:rFonts w:ascii="Arial Narrow" w:hAnsi="Arial Narrow"/>
        </w:rPr>
        <w:t xml:space="preserve">its </w:t>
      </w:r>
      <w:r w:rsidR="006215E8" w:rsidRPr="001D4494">
        <w:rPr>
          <w:rFonts w:ascii="Arial Narrow" w:hAnsi="Arial Narrow"/>
        </w:rPr>
        <w:t>activities and organization.</w:t>
      </w:r>
    </w:p>
    <w:p w14:paraId="1EDAFD50" w14:textId="77777777" w:rsidR="006215E8" w:rsidRPr="001D4494" w:rsidRDefault="006215E8" w:rsidP="007A6DFC">
      <w:pPr>
        <w:rPr>
          <w:rFonts w:ascii="Arial Narrow" w:hAnsi="Arial Narrow"/>
        </w:rPr>
      </w:pPr>
    </w:p>
    <w:p w14:paraId="30247F65" w14:textId="7D440269" w:rsidR="00806CA2" w:rsidRDefault="001D4494" w:rsidP="00806CA2">
      <w:pPr>
        <w:rPr>
          <w:rFonts w:ascii="Arial Narrow" w:hAnsi="Arial Narrow"/>
        </w:rPr>
      </w:pPr>
      <w:r w:rsidRPr="001D4494">
        <w:rPr>
          <w:rFonts w:ascii="Arial Narrow" w:hAnsi="Arial Narrow"/>
        </w:rPr>
        <w:lastRenderedPageBreak/>
        <w:t xml:space="preserve">For example, </w:t>
      </w:r>
      <w:r w:rsidR="00806CA2" w:rsidRPr="001D4494">
        <w:rPr>
          <w:rFonts w:ascii="Arial Narrow" w:hAnsi="Arial Narrow"/>
        </w:rPr>
        <w:t>an over-</w:t>
      </w:r>
      <w:r w:rsidR="006215E8" w:rsidRPr="001D4494">
        <w:rPr>
          <w:rFonts w:ascii="Arial Narrow" w:hAnsi="Arial Narrow"/>
        </w:rPr>
        <w:t>abundant contin</w:t>
      </w:r>
      <w:r w:rsidRPr="001D4494">
        <w:rPr>
          <w:rFonts w:ascii="Arial Narrow" w:hAnsi="Arial Narrow"/>
        </w:rPr>
        <w:t xml:space="preserve">uous stream of initiatives </w:t>
      </w:r>
      <w:r w:rsidR="006215E8" w:rsidRPr="001D4494">
        <w:rPr>
          <w:rFonts w:ascii="Arial Narrow" w:hAnsi="Arial Narrow"/>
        </w:rPr>
        <w:t xml:space="preserve">produces </w:t>
      </w:r>
      <w:r w:rsidR="002631E0" w:rsidRPr="001D4494">
        <w:rPr>
          <w:rFonts w:ascii="Arial Narrow" w:hAnsi="Arial Narrow"/>
        </w:rPr>
        <w:t>“initiative</w:t>
      </w:r>
      <w:r w:rsidR="006215E8" w:rsidRPr="001D4494">
        <w:rPr>
          <w:rFonts w:ascii="Arial Narrow" w:hAnsi="Arial Narrow"/>
        </w:rPr>
        <w:t xml:space="preserve"> fatigue</w:t>
      </w:r>
      <w:r w:rsidR="002631E0" w:rsidRPr="001D4494">
        <w:rPr>
          <w:rFonts w:ascii="Arial Narrow" w:hAnsi="Arial Narrow"/>
        </w:rPr>
        <w:t>”</w:t>
      </w:r>
      <w:r w:rsidRPr="001D4494">
        <w:rPr>
          <w:rFonts w:ascii="Arial Narrow" w:hAnsi="Arial Narrow"/>
        </w:rPr>
        <w:t xml:space="preserve"> clouding</w:t>
      </w:r>
      <w:r w:rsidR="006215E8" w:rsidRPr="001D4494">
        <w:rPr>
          <w:rFonts w:ascii="Arial Narrow" w:hAnsi="Arial Narrow"/>
        </w:rPr>
        <w:t xml:space="preserve"> the view for concrete alignment opportunities</w:t>
      </w:r>
      <w:r w:rsidR="008E2170">
        <w:rPr>
          <w:rFonts w:ascii="Arial Narrow" w:hAnsi="Arial Narrow"/>
        </w:rPr>
        <w:t>, which</w:t>
      </w:r>
      <w:r w:rsidR="00806CA2" w:rsidRPr="001D4494">
        <w:rPr>
          <w:rFonts w:ascii="Arial Narrow" w:hAnsi="Arial Narrow"/>
        </w:rPr>
        <w:t xml:space="preserve"> challenges practices. </w:t>
      </w:r>
      <w:r w:rsidR="000947E9">
        <w:rPr>
          <w:rFonts w:ascii="Arial Narrow" w:hAnsi="Arial Narrow"/>
        </w:rPr>
        <w:t xml:space="preserve">All these initiative nearly hold a mortgage on practice time and can even be considered counter productive distractions to the real business of practices. </w:t>
      </w:r>
      <w:r w:rsidR="00806CA2" w:rsidRPr="001D4494">
        <w:rPr>
          <w:rFonts w:ascii="Arial Narrow" w:hAnsi="Arial Narrow"/>
        </w:rPr>
        <w:t>Compounding</w:t>
      </w:r>
      <w:r w:rsidR="006215E8" w:rsidRPr="001D4494">
        <w:rPr>
          <w:rFonts w:ascii="Arial Narrow" w:hAnsi="Arial Narrow"/>
        </w:rPr>
        <w:t xml:space="preserve"> </w:t>
      </w:r>
      <w:r w:rsidR="00806CA2" w:rsidRPr="001D4494">
        <w:rPr>
          <w:rFonts w:ascii="Arial Narrow" w:hAnsi="Arial Narrow"/>
        </w:rPr>
        <w:t xml:space="preserve">this complex situation is a </w:t>
      </w:r>
      <w:r w:rsidR="008E2170" w:rsidRPr="001D4494">
        <w:rPr>
          <w:rFonts w:ascii="Arial Narrow" w:hAnsi="Arial Narrow"/>
        </w:rPr>
        <w:t>never-ending</w:t>
      </w:r>
      <w:r w:rsidR="00806CA2" w:rsidRPr="001D4494">
        <w:rPr>
          <w:rFonts w:ascii="Arial Narrow" w:hAnsi="Arial Narrow"/>
        </w:rPr>
        <w:t xml:space="preserve"> sense that there is no clear </w:t>
      </w:r>
      <w:r w:rsidRPr="001D4494">
        <w:rPr>
          <w:rFonts w:ascii="Arial Narrow" w:hAnsi="Arial Narrow"/>
        </w:rPr>
        <w:t>“</w:t>
      </w:r>
      <w:r w:rsidR="00806CA2" w:rsidRPr="001D4494">
        <w:rPr>
          <w:rFonts w:ascii="Arial Narrow" w:hAnsi="Arial Narrow"/>
        </w:rPr>
        <w:t>End State to Transformation</w:t>
      </w:r>
      <w:r w:rsidRPr="001D4494">
        <w:rPr>
          <w:rFonts w:ascii="Arial Narrow" w:hAnsi="Arial Narrow"/>
        </w:rPr>
        <w:t>”</w:t>
      </w:r>
      <w:r w:rsidR="008E2170">
        <w:rPr>
          <w:rFonts w:ascii="Arial Narrow" w:hAnsi="Arial Narrow"/>
        </w:rPr>
        <w:t xml:space="preserve"> – or whether</w:t>
      </w:r>
      <w:r w:rsidR="00806CA2" w:rsidRPr="001D4494">
        <w:rPr>
          <w:rFonts w:ascii="Arial Narrow" w:hAnsi="Arial Narrow"/>
        </w:rPr>
        <w:t xml:space="preserve"> there is a defined progression of these initiatives so that there is a </w:t>
      </w:r>
      <w:r w:rsidRPr="001D4494">
        <w:rPr>
          <w:rFonts w:ascii="Arial Narrow" w:hAnsi="Arial Narrow"/>
        </w:rPr>
        <w:t xml:space="preserve">cumulative sense </w:t>
      </w:r>
      <w:r w:rsidR="00806CA2" w:rsidRPr="001D4494">
        <w:rPr>
          <w:rFonts w:ascii="Arial Narrow" w:hAnsi="Arial Narrow"/>
        </w:rPr>
        <w:t>of building in the right direction. Combined, these two stressors can be demoralizing and debilitating</w:t>
      </w:r>
      <w:r w:rsidR="00753A83">
        <w:rPr>
          <w:rFonts w:ascii="Arial Narrow" w:hAnsi="Arial Narrow"/>
        </w:rPr>
        <w:t>,</w:t>
      </w:r>
      <w:r w:rsidR="00806CA2" w:rsidRPr="001D4494">
        <w:rPr>
          <w:rFonts w:ascii="Arial Narrow" w:hAnsi="Arial Narrow"/>
        </w:rPr>
        <w:t xml:space="preserve"> sapping a practice’s “adaptive reserve”</w:t>
      </w:r>
      <w:r w:rsidRPr="001D4494">
        <w:rPr>
          <w:rFonts w:ascii="Arial Narrow" w:hAnsi="Arial Narrow"/>
        </w:rPr>
        <w:t xml:space="preserve">. The problem extends to the initiative </w:t>
      </w:r>
      <w:r w:rsidR="008E2170" w:rsidRPr="001D4494">
        <w:rPr>
          <w:rFonts w:ascii="Arial Narrow" w:hAnsi="Arial Narrow"/>
        </w:rPr>
        <w:t>sources, which</w:t>
      </w:r>
      <w:r w:rsidRPr="001D4494">
        <w:rPr>
          <w:rFonts w:ascii="Arial Narrow" w:hAnsi="Arial Narrow"/>
        </w:rPr>
        <w:t xml:space="preserve"> continue to demonstrate </w:t>
      </w:r>
      <w:r>
        <w:rPr>
          <w:rFonts w:ascii="Arial Narrow" w:hAnsi="Arial Narrow"/>
        </w:rPr>
        <w:t>a l</w:t>
      </w:r>
      <w:r w:rsidRPr="001D4494">
        <w:rPr>
          <w:rFonts w:ascii="Arial Narrow" w:hAnsi="Arial Narrow"/>
        </w:rPr>
        <w:t>ack of harmonizat</w:t>
      </w:r>
      <w:r w:rsidR="00753A83">
        <w:rPr>
          <w:rFonts w:ascii="Arial Narrow" w:hAnsi="Arial Narrow"/>
        </w:rPr>
        <w:t>ion of standards and measures</w:t>
      </w:r>
      <w:r>
        <w:rPr>
          <w:rFonts w:ascii="Arial Narrow" w:hAnsi="Arial Narrow"/>
        </w:rPr>
        <w:t>.</w:t>
      </w:r>
    </w:p>
    <w:p w14:paraId="652F843A" w14:textId="77777777" w:rsidR="001D4494" w:rsidRDefault="001D4494" w:rsidP="00806CA2">
      <w:pPr>
        <w:rPr>
          <w:rFonts w:ascii="Arial Narrow" w:hAnsi="Arial Narrow"/>
        </w:rPr>
      </w:pPr>
    </w:p>
    <w:p w14:paraId="4DE86BBD" w14:textId="24A0E4B0" w:rsidR="008E2170" w:rsidRDefault="001D4494" w:rsidP="00806CA2">
      <w:pPr>
        <w:rPr>
          <w:rFonts w:ascii="Arial Narrow" w:hAnsi="Arial Narrow"/>
        </w:rPr>
      </w:pPr>
      <w:r>
        <w:rPr>
          <w:rFonts w:ascii="Arial Narrow" w:hAnsi="Arial Narrow"/>
        </w:rPr>
        <w:t>In response</w:t>
      </w:r>
      <w:r w:rsidR="008E2170">
        <w:rPr>
          <w:rFonts w:ascii="Arial Narrow" w:hAnsi="Arial Narrow"/>
        </w:rPr>
        <w:t>,</w:t>
      </w:r>
      <w:r>
        <w:rPr>
          <w:rFonts w:ascii="Arial Narrow" w:hAnsi="Arial Narrow"/>
        </w:rPr>
        <w:t xml:space="preserve"> the triple aim teaches “goal congruence”, “measure twice cut o</w:t>
      </w:r>
      <w:r w:rsidR="00B75820">
        <w:rPr>
          <w:rFonts w:ascii="Arial Narrow" w:hAnsi="Arial Narrow"/>
        </w:rPr>
        <w:t xml:space="preserve">nce” and that “workarounds are </w:t>
      </w:r>
      <w:r>
        <w:rPr>
          <w:rFonts w:ascii="Arial Narrow" w:hAnsi="Arial Narrow"/>
        </w:rPr>
        <w:t xml:space="preserve">not workflows”. </w:t>
      </w:r>
      <w:r w:rsidR="00D84675">
        <w:rPr>
          <w:rFonts w:ascii="Arial Narrow" w:hAnsi="Arial Narrow"/>
        </w:rPr>
        <w:t>P</w:t>
      </w:r>
      <w:r w:rsidR="00B75820">
        <w:rPr>
          <w:rFonts w:ascii="Arial Narrow" w:hAnsi="Arial Narrow"/>
        </w:rPr>
        <w:t>ractices learn to develop a</w:t>
      </w:r>
      <w:r w:rsidRPr="00B75820">
        <w:rPr>
          <w:rFonts w:ascii="Arial Narrow" w:hAnsi="Arial Narrow"/>
        </w:rPr>
        <w:t xml:space="preserve"> high impact pathway that maximizes overlaps and alignments across the ponderous tidal wave of initiatives &amp; standards which otherwise </w:t>
      </w:r>
      <w:r w:rsidR="00B75820">
        <w:rPr>
          <w:rFonts w:ascii="Arial Narrow" w:hAnsi="Arial Narrow"/>
        </w:rPr>
        <w:t>compromises their</w:t>
      </w:r>
      <w:r w:rsidRPr="00B75820">
        <w:rPr>
          <w:rFonts w:ascii="Arial Narrow" w:hAnsi="Arial Narrow"/>
        </w:rPr>
        <w:t xml:space="preserve"> most precious resource “TIME”</w:t>
      </w:r>
      <w:r w:rsidR="008E2170">
        <w:rPr>
          <w:rFonts w:ascii="Arial Narrow" w:hAnsi="Arial Narrow"/>
        </w:rPr>
        <w:t>,</w:t>
      </w:r>
      <w:r w:rsidRPr="00B75820">
        <w:rPr>
          <w:rFonts w:ascii="Arial Narrow" w:hAnsi="Arial Narrow"/>
        </w:rPr>
        <w:t xml:space="preserve"> and </w:t>
      </w:r>
      <w:r w:rsidR="00B75820" w:rsidRPr="00B75820">
        <w:rPr>
          <w:rFonts w:ascii="Arial Narrow" w:hAnsi="Arial Narrow"/>
        </w:rPr>
        <w:t>multiplies</w:t>
      </w:r>
      <w:r w:rsidRPr="00B75820">
        <w:rPr>
          <w:rFonts w:ascii="Arial Narrow" w:hAnsi="Arial Narrow"/>
        </w:rPr>
        <w:t xml:space="preserve"> the results from every minute spent on alignments</w:t>
      </w:r>
      <w:r w:rsidR="00B75820">
        <w:rPr>
          <w:rFonts w:ascii="Arial Narrow" w:hAnsi="Arial Narrow"/>
        </w:rPr>
        <w:t xml:space="preserve"> toward achieving multiple results or results that cover multiple initiatives. </w:t>
      </w:r>
    </w:p>
    <w:p w14:paraId="2B6E9250" w14:textId="77777777" w:rsidR="008E2170" w:rsidRDefault="008E2170" w:rsidP="00806CA2">
      <w:pPr>
        <w:rPr>
          <w:rFonts w:ascii="Arial Narrow" w:hAnsi="Arial Narrow"/>
        </w:rPr>
      </w:pPr>
    </w:p>
    <w:p w14:paraId="6AF0A306" w14:textId="6AD98CB2" w:rsidR="001D4494" w:rsidRDefault="00B75820" w:rsidP="00806CA2">
      <w:pPr>
        <w:rPr>
          <w:rFonts w:ascii="Arial Narrow" w:hAnsi="Arial Narrow"/>
        </w:rPr>
      </w:pPr>
      <w:r>
        <w:rPr>
          <w:rFonts w:ascii="Arial Narrow" w:hAnsi="Arial Narrow"/>
        </w:rPr>
        <w:t xml:space="preserve">In a multi-initiative turbulent high change </w:t>
      </w:r>
      <w:r w:rsidR="008E2170">
        <w:rPr>
          <w:rFonts w:ascii="Arial Narrow" w:hAnsi="Arial Narrow"/>
        </w:rPr>
        <w:t>environment</w:t>
      </w:r>
      <w:r w:rsidR="00D84675">
        <w:rPr>
          <w:rFonts w:ascii="Arial Narrow" w:hAnsi="Arial Narrow"/>
        </w:rPr>
        <w:t xml:space="preserve"> the Triple play</w:t>
      </w:r>
      <w:r>
        <w:rPr>
          <w:rFonts w:ascii="Arial Narrow" w:hAnsi="Arial Narrow"/>
        </w:rPr>
        <w:t xml:space="preserve"> show</w:t>
      </w:r>
      <w:r w:rsidR="00D84675">
        <w:rPr>
          <w:rFonts w:ascii="Arial Narrow" w:hAnsi="Arial Narrow"/>
        </w:rPr>
        <w:t>s</w:t>
      </w:r>
      <w:r>
        <w:rPr>
          <w:rFonts w:ascii="Arial Narrow" w:hAnsi="Arial Narrow"/>
        </w:rPr>
        <w:t xml:space="preserve"> that </w:t>
      </w:r>
      <w:r w:rsidRPr="00B75820">
        <w:rPr>
          <w:rFonts w:ascii="Arial Narrow" w:hAnsi="Arial Narrow"/>
        </w:rPr>
        <w:t>Incremental fixing – attacking fraud, reducing errors, enforcing practice guidelines, implement</w:t>
      </w:r>
      <w:r w:rsidR="00D84675">
        <w:rPr>
          <w:rFonts w:ascii="Arial Narrow" w:hAnsi="Arial Narrow"/>
        </w:rPr>
        <w:t>ing</w:t>
      </w:r>
      <w:r w:rsidRPr="00B75820">
        <w:rPr>
          <w:rFonts w:ascii="Arial Narrow" w:hAnsi="Arial Narrow"/>
        </w:rPr>
        <w:t xml:space="preserve"> HIT, making patients better consumers, have created some marginal individual impact but </w:t>
      </w:r>
      <w:r w:rsidRPr="00B75820">
        <w:rPr>
          <w:rFonts w:ascii="Arial Narrow" w:hAnsi="Arial Narrow"/>
          <w:b/>
          <w:u w:val="single"/>
        </w:rPr>
        <w:t>are not achieving integrated impact</w:t>
      </w:r>
      <w:r>
        <w:rPr>
          <w:rFonts w:ascii="Arial Narrow" w:hAnsi="Arial Narrow"/>
        </w:rPr>
        <w:t xml:space="preserve">. We show that what is needed and what could work is </w:t>
      </w:r>
      <w:r w:rsidRPr="00B75820">
        <w:rPr>
          <w:rFonts w:ascii="Arial Narrow" w:hAnsi="Arial Narrow"/>
        </w:rPr>
        <w:t xml:space="preserve">a critical mass impact of integrated initiatives. Incremental fixing is not transformative </w:t>
      </w:r>
      <w:r>
        <w:rPr>
          <w:rFonts w:ascii="Arial Narrow" w:hAnsi="Arial Narrow"/>
        </w:rPr>
        <w:t>but could be if we integrate and point increments</w:t>
      </w:r>
      <w:r w:rsidRPr="00B75820">
        <w:rPr>
          <w:rFonts w:ascii="Arial Narrow" w:hAnsi="Arial Narrow"/>
        </w:rPr>
        <w:t xml:space="preserve"> toward a tipping point</w:t>
      </w:r>
      <w:r>
        <w:rPr>
          <w:rFonts w:ascii="Arial Narrow" w:hAnsi="Arial Narrow"/>
        </w:rPr>
        <w:t>. The “island of initiatives” condition is anti-sustainable.</w:t>
      </w:r>
    </w:p>
    <w:p w14:paraId="2D60D57D" w14:textId="77777777" w:rsidR="00B75820" w:rsidRDefault="00B75820" w:rsidP="00806CA2">
      <w:pPr>
        <w:rPr>
          <w:rFonts w:ascii="Arial Narrow" w:hAnsi="Arial Narrow"/>
        </w:rPr>
      </w:pPr>
    </w:p>
    <w:p w14:paraId="76EAF772" w14:textId="08D42DE1" w:rsidR="00B75820" w:rsidRDefault="00B75820" w:rsidP="00806CA2">
      <w:pPr>
        <w:rPr>
          <w:rFonts w:ascii="Arial Narrow" w:hAnsi="Arial Narrow"/>
        </w:rPr>
      </w:pPr>
      <w:r>
        <w:rPr>
          <w:rFonts w:ascii="Arial Narrow" w:hAnsi="Arial Narrow"/>
        </w:rPr>
        <w:t>Another addition to the arsenal of approaches to the continuous change</w:t>
      </w:r>
      <w:r w:rsidR="008E2170">
        <w:rPr>
          <w:rFonts w:ascii="Arial Narrow" w:hAnsi="Arial Narrow"/>
        </w:rPr>
        <w:t>,</w:t>
      </w:r>
      <w:r>
        <w:rPr>
          <w:rFonts w:ascii="Arial Narrow" w:hAnsi="Arial Narrow"/>
        </w:rPr>
        <w:t xml:space="preserve"> multi-</w:t>
      </w:r>
      <w:r w:rsidR="008E2170">
        <w:rPr>
          <w:rFonts w:ascii="Arial Narrow" w:hAnsi="Arial Narrow"/>
        </w:rPr>
        <w:t>initiative</w:t>
      </w:r>
      <w:r>
        <w:rPr>
          <w:rFonts w:ascii="Arial Narrow" w:hAnsi="Arial Narrow"/>
        </w:rPr>
        <w:t xml:space="preserve"> environment is</w:t>
      </w:r>
      <w:r w:rsidR="008E2170">
        <w:rPr>
          <w:rFonts w:ascii="Arial Narrow" w:hAnsi="Arial Narrow"/>
        </w:rPr>
        <w:t xml:space="preserve"> an advancement of the notion</w:t>
      </w:r>
      <w:r w:rsidR="00D84675">
        <w:rPr>
          <w:rFonts w:ascii="Arial Narrow" w:hAnsi="Arial Narrow"/>
        </w:rPr>
        <w:t>s</w:t>
      </w:r>
      <w:r w:rsidR="008E2170">
        <w:rPr>
          <w:rFonts w:ascii="Arial Narrow" w:hAnsi="Arial Narrow"/>
        </w:rPr>
        <w:t xml:space="preserve"> of resilience and efficiency. The triple play aims practices at “Organizational Endurance Training” (O.E.T.) which, like any physical fitness training program, helps practices to build the “organization muscles” necessary to living with continuous change and turbulence which will undoubtedly be the context for healthcare for many years to come. The triple play helps aim practices at examining “Job </w:t>
      </w:r>
      <w:proofErr w:type="spellStart"/>
      <w:r w:rsidR="008E2170">
        <w:rPr>
          <w:rFonts w:ascii="Arial Narrow" w:hAnsi="Arial Narrow"/>
        </w:rPr>
        <w:t>D</w:t>
      </w:r>
      <w:r w:rsidR="008E2170" w:rsidRPr="008E2170">
        <w:rPr>
          <w:rFonts w:ascii="Arial Narrow" w:hAnsi="Arial Narrow"/>
        </w:rPr>
        <w:t>oability</w:t>
      </w:r>
      <w:proofErr w:type="spellEnd"/>
      <w:r w:rsidR="008E2170">
        <w:rPr>
          <w:rFonts w:ascii="Arial Narrow" w:hAnsi="Arial Narrow"/>
        </w:rPr>
        <w:t>”</w:t>
      </w:r>
      <w:r w:rsidR="008E2170" w:rsidRPr="008E2170">
        <w:rPr>
          <w:rFonts w:ascii="Arial Narrow" w:hAnsi="Arial Narrow"/>
        </w:rPr>
        <w:t xml:space="preserve"> –</w:t>
      </w:r>
      <w:r w:rsidR="008E2170">
        <w:rPr>
          <w:rFonts w:ascii="Arial Narrow" w:hAnsi="Arial Narrow"/>
        </w:rPr>
        <w:t xml:space="preserve"> in essence</w:t>
      </w:r>
      <w:r w:rsidR="008E2170" w:rsidRPr="008E2170">
        <w:rPr>
          <w:rFonts w:ascii="Arial Narrow" w:hAnsi="Arial Narrow"/>
        </w:rPr>
        <w:t xml:space="preserve"> decompress</w:t>
      </w:r>
      <w:r w:rsidR="008E2170">
        <w:rPr>
          <w:rFonts w:ascii="Arial Narrow" w:hAnsi="Arial Narrow"/>
        </w:rPr>
        <w:t>ing</w:t>
      </w:r>
      <w:r w:rsidR="008E2170" w:rsidRPr="008E2170">
        <w:rPr>
          <w:rFonts w:ascii="Arial Narrow" w:hAnsi="Arial Narrow"/>
        </w:rPr>
        <w:t xml:space="preserve"> the practices</w:t>
      </w:r>
      <w:r w:rsidR="00753A83">
        <w:rPr>
          <w:rFonts w:ascii="Arial Narrow" w:hAnsi="Arial Narrow"/>
        </w:rPr>
        <w:t xml:space="preserve"> and </w:t>
      </w:r>
      <w:r w:rsidR="008E2170">
        <w:rPr>
          <w:rFonts w:ascii="Arial Narrow" w:hAnsi="Arial Narrow"/>
        </w:rPr>
        <w:t xml:space="preserve">all the elements of </w:t>
      </w:r>
      <w:r w:rsidR="00A6273B">
        <w:rPr>
          <w:rFonts w:ascii="Arial Narrow" w:hAnsi="Arial Narrow"/>
        </w:rPr>
        <w:t>workload, load balancing, task distribution</w:t>
      </w:r>
      <w:r w:rsidR="00753A83">
        <w:rPr>
          <w:rFonts w:ascii="Arial Narrow" w:hAnsi="Arial Narrow"/>
        </w:rPr>
        <w:t>, and</w:t>
      </w:r>
      <w:r w:rsidR="00A6273B">
        <w:rPr>
          <w:rFonts w:ascii="Arial Narrow" w:hAnsi="Arial Narrow"/>
        </w:rPr>
        <w:t xml:space="preserve"> the differences between capability and capacity that contribute to making</w:t>
      </w:r>
      <w:r w:rsidR="008E2170" w:rsidRPr="008E2170">
        <w:rPr>
          <w:rFonts w:ascii="Arial Narrow" w:hAnsi="Arial Narrow"/>
        </w:rPr>
        <w:t xml:space="preserve"> work-life sustainable</w:t>
      </w:r>
      <w:r w:rsidR="00A6273B">
        <w:rPr>
          <w:rFonts w:ascii="Arial Narrow" w:hAnsi="Arial Narrow"/>
        </w:rPr>
        <w:t xml:space="preserve"> – “Doable”. The Tri</w:t>
      </w:r>
      <w:r w:rsidR="00D84675">
        <w:rPr>
          <w:rFonts w:ascii="Arial Narrow" w:hAnsi="Arial Narrow"/>
        </w:rPr>
        <w:t>ple Play help practices focus</w:t>
      </w:r>
      <w:r w:rsidR="00A6273B">
        <w:rPr>
          <w:rFonts w:ascii="Arial Narrow" w:hAnsi="Arial Narrow"/>
        </w:rPr>
        <w:t xml:space="preserve"> on using the right data to measure the appropriate “change categories” to manage change. And finally the Triple Play gets practices to internalize that initiatives are about “turning projects into programs” in which inherently lies sustainability.</w:t>
      </w:r>
    </w:p>
    <w:p w14:paraId="5EA259A7" w14:textId="77777777" w:rsidR="00753A83" w:rsidRDefault="00753A83" w:rsidP="00806CA2">
      <w:pPr>
        <w:rPr>
          <w:rFonts w:ascii="Arial Narrow" w:hAnsi="Arial Narrow"/>
        </w:rPr>
      </w:pPr>
    </w:p>
    <w:p w14:paraId="15563C41" w14:textId="414154EC" w:rsidR="00753A83" w:rsidRDefault="00E70FD0" w:rsidP="00806CA2">
      <w:pPr>
        <w:rPr>
          <w:rFonts w:ascii="Arial Narrow" w:hAnsi="Arial Narrow"/>
        </w:rPr>
      </w:pPr>
      <w:r>
        <w:rPr>
          <w:rFonts w:ascii="Arial Narrow" w:hAnsi="Arial Narrow"/>
        </w:rPr>
        <w:t>In the second of these Triple Play areas</w:t>
      </w:r>
      <w:r w:rsidR="00D84675">
        <w:rPr>
          <w:rFonts w:ascii="Arial Narrow" w:hAnsi="Arial Narrow"/>
        </w:rPr>
        <w:t>,</w:t>
      </w:r>
      <w:r>
        <w:rPr>
          <w:rFonts w:ascii="Arial Narrow" w:hAnsi="Arial Narrow"/>
        </w:rPr>
        <w:t xml:space="preserve"> practices are inherently data shy and technologically hesitant. Providers won’t use the data until it is proven trustworthy but the Triple Play shows that the data is not trustworthy until it is used. This small philosophical and conceptual reversal opens up the nuance an</w:t>
      </w:r>
      <w:r w:rsidR="000947E9">
        <w:rPr>
          <w:rFonts w:ascii="Arial Narrow" w:hAnsi="Arial Narrow"/>
        </w:rPr>
        <w:t>d</w:t>
      </w:r>
      <w:r>
        <w:rPr>
          <w:rFonts w:ascii="Arial Narrow" w:hAnsi="Arial Narrow"/>
        </w:rPr>
        <w:t xml:space="preserve"> power of data. Where the Triple Aim shows the “silence of quality” in the data it opens up the ability for the data to </w:t>
      </w:r>
      <w:r w:rsidR="000947E9">
        <w:rPr>
          <w:rFonts w:ascii="Arial Narrow" w:hAnsi="Arial Narrow"/>
        </w:rPr>
        <w:t>believably</w:t>
      </w:r>
      <w:r>
        <w:rPr>
          <w:rFonts w:ascii="Arial Narrow" w:hAnsi="Arial Narrow"/>
        </w:rPr>
        <w:t xml:space="preserve"> speak</w:t>
      </w:r>
      <w:r w:rsidR="000947E9">
        <w:rPr>
          <w:rFonts w:ascii="Arial Narrow" w:hAnsi="Arial Narrow"/>
        </w:rPr>
        <w:t>. And the data is not only trustworthy because we learn to use it</w:t>
      </w:r>
      <w:r w:rsidR="00D84675">
        <w:rPr>
          <w:rFonts w:ascii="Arial Narrow" w:hAnsi="Arial Narrow"/>
        </w:rPr>
        <w:t>,</w:t>
      </w:r>
      <w:r w:rsidR="000947E9">
        <w:rPr>
          <w:rFonts w:ascii="Arial Narrow" w:hAnsi="Arial Narrow"/>
        </w:rPr>
        <w:t xml:space="preserve"> but more because when we use it we become sensitized</w:t>
      </w:r>
      <w:r w:rsidR="00D84675">
        <w:rPr>
          <w:rFonts w:ascii="Arial Narrow" w:hAnsi="Arial Narrow"/>
        </w:rPr>
        <w:t>,</w:t>
      </w:r>
      <w:r w:rsidR="000947E9">
        <w:rPr>
          <w:rFonts w:ascii="Arial Narrow" w:hAnsi="Arial Narrow"/>
        </w:rPr>
        <w:t xml:space="preserve"> in a healthcare sort of way</w:t>
      </w:r>
      <w:r w:rsidR="00D84675">
        <w:rPr>
          <w:rFonts w:ascii="Arial Narrow" w:hAnsi="Arial Narrow"/>
        </w:rPr>
        <w:t>,</w:t>
      </w:r>
      <w:r w:rsidR="000947E9">
        <w:rPr>
          <w:rFonts w:ascii="Arial Narrow" w:hAnsi="Arial Narrow"/>
        </w:rPr>
        <w:t xml:space="preserve"> to “data hygiene”. Once that Triple Aim concept is appreciated and practiced it opens the door to clinical as well as practice operations </w:t>
      </w:r>
      <w:r w:rsidR="00D84675">
        <w:rPr>
          <w:rFonts w:ascii="Arial Narrow" w:hAnsi="Arial Narrow"/>
        </w:rPr>
        <w:t>improvements</w:t>
      </w:r>
      <w:r w:rsidR="000947E9">
        <w:rPr>
          <w:rFonts w:ascii="Arial Narrow" w:hAnsi="Arial Narrow"/>
        </w:rPr>
        <w:t>.  At its core information t</w:t>
      </w:r>
      <w:r w:rsidR="000947E9" w:rsidRPr="000947E9">
        <w:rPr>
          <w:rFonts w:ascii="Arial Narrow" w:hAnsi="Arial Narrow"/>
        </w:rPr>
        <w:t xml:space="preserve">echnology is about precision and wherever precision is injected </w:t>
      </w:r>
      <w:r w:rsidR="000947E9">
        <w:rPr>
          <w:rFonts w:ascii="Arial Narrow" w:hAnsi="Arial Narrow"/>
        </w:rPr>
        <w:t>things get smaller. For example, organizationally,</w:t>
      </w:r>
      <w:r w:rsidR="000947E9" w:rsidRPr="000947E9">
        <w:rPr>
          <w:rFonts w:ascii="Arial Narrow" w:hAnsi="Arial Narrow"/>
        </w:rPr>
        <w:t xml:space="preserve"> th</w:t>
      </w:r>
      <w:r w:rsidR="000947E9">
        <w:rPr>
          <w:rFonts w:ascii="Arial Narrow" w:hAnsi="Arial Narrow"/>
        </w:rPr>
        <w:t>e way we treat scope of work changes and task distribution</w:t>
      </w:r>
      <w:r w:rsidR="00D84675">
        <w:rPr>
          <w:rFonts w:ascii="Arial Narrow" w:hAnsi="Arial Narrow"/>
        </w:rPr>
        <w:t>,</w:t>
      </w:r>
      <w:r w:rsidR="000947E9">
        <w:rPr>
          <w:rFonts w:ascii="Arial Narrow" w:hAnsi="Arial Narrow"/>
        </w:rPr>
        <w:t xml:space="preserve"> changes with measurement and people sit in the right seats on the bus and do the right </w:t>
      </w:r>
      <w:proofErr w:type="gramStart"/>
      <w:r w:rsidR="000947E9">
        <w:rPr>
          <w:rFonts w:ascii="Arial Narrow" w:hAnsi="Arial Narrow"/>
        </w:rPr>
        <w:t>job which</w:t>
      </w:r>
      <w:proofErr w:type="gramEnd"/>
      <w:r w:rsidR="000947E9">
        <w:rPr>
          <w:rFonts w:ascii="Arial Narrow" w:hAnsi="Arial Narrow"/>
        </w:rPr>
        <w:t xml:space="preserve"> </w:t>
      </w:r>
      <w:r w:rsidR="00D84675">
        <w:rPr>
          <w:rFonts w:ascii="Arial Narrow" w:hAnsi="Arial Narrow"/>
        </w:rPr>
        <w:t>is often evidenced</w:t>
      </w:r>
      <w:r w:rsidR="000947E9">
        <w:rPr>
          <w:rFonts w:ascii="Arial Narrow" w:hAnsi="Arial Narrow"/>
        </w:rPr>
        <w:t xml:space="preserve"> by certain categories of work</w:t>
      </w:r>
      <w:r w:rsidR="000947E9" w:rsidRPr="000947E9">
        <w:rPr>
          <w:rFonts w:ascii="Arial Narrow" w:hAnsi="Arial Narrow"/>
        </w:rPr>
        <w:t xml:space="preserve"> get</w:t>
      </w:r>
      <w:r w:rsidR="000947E9">
        <w:rPr>
          <w:rFonts w:ascii="Arial Narrow" w:hAnsi="Arial Narrow"/>
        </w:rPr>
        <w:t>ting</w:t>
      </w:r>
      <w:r w:rsidR="000947E9" w:rsidRPr="000947E9">
        <w:rPr>
          <w:rFonts w:ascii="Arial Narrow" w:hAnsi="Arial Narrow"/>
        </w:rPr>
        <w:t xml:space="preserve"> pushed down to lower skills</w:t>
      </w:r>
      <w:r w:rsidR="000947E9">
        <w:rPr>
          <w:rFonts w:ascii="Arial Narrow" w:hAnsi="Arial Narrow"/>
        </w:rPr>
        <w:t>. Furthermore</w:t>
      </w:r>
      <w:r w:rsidR="00D32219">
        <w:rPr>
          <w:rFonts w:ascii="Arial Narrow" w:hAnsi="Arial Narrow"/>
        </w:rPr>
        <w:t>, t</w:t>
      </w:r>
      <w:r w:rsidR="000947E9">
        <w:rPr>
          <w:rFonts w:ascii="Arial Narrow" w:hAnsi="Arial Narrow"/>
        </w:rPr>
        <w:t>he Triple Play shows that data and</w:t>
      </w:r>
      <w:r w:rsidR="00D32219">
        <w:rPr>
          <w:rFonts w:ascii="Arial Narrow" w:hAnsi="Arial Narrow"/>
        </w:rPr>
        <w:t xml:space="preserve"> documentation have become</w:t>
      </w:r>
      <w:r w:rsidR="000947E9">
        <w:rPr>
          <w:rFonts w:ascii="Arial Narrow" w:hAnsi="Arial Narrow"/>
        </w:rPr>
        <w:t xml:space="preserve"> two sides of the same coin</w:t>
      </w:r>
      <w:r w:rsidR="00D84675">
        <w:rPr>
          <w:rFonts w:ascii="Arial Narrow" w:hAnsi="Arial Narrow"/>
        </w:rPr>
        <w:t>,</w:t>
      </w:r>
      <w:r w:rsidR="000947E9">
        <w:rPr>
          <w:rFonts w:ascii="Arial Narrow" w:hAnsi="Arial Narrow"/>
        </w:rPr>
        <w:t xml:space="preserve"> and once tr</w:t>
      </w:r>
      <w:r w:rsidR="00D32219">
        <w:rPr>
          <w:rFonts w:ascii="Arial Narrow" w:hAnsi="Arial Narrow"/>
        </w:rPr>
        <w:t>e</w:t>
      </w:r>
      <w:r w:rsidR="000947E9">
        <w:rPr>
          <w:rFonts w:ascii="Arial Narrow" w:hAnsi="Arial Narrow"/>
        </w:rPr>
        <w:t>ated as such</w:t>
      </w:r>
      <w:r w:rsidR="00D84675">
        <w:rPr>
          <w:rFonts w:ascii="Arial Narrow" w:hAnsi="Arial Narrow"/>
        </w:rPr>
        <w:t>,</w:t>
      </w:r>
      <w:r w:rsidR="000947E9">
        <w:rPr>
          <w:rFonts w:ascii="Arial Narrow" w:hAnsi="Arial Narrow"/>
        </w:rPr>
        <w:t xml:space="preserve"> improve accuracy of documentation and precision in measurement.</w:t>
      </w:r>
    </w:p>
    <w:p w14:paraId="0263AA02" w14:textId="77777777" w:rsidR="00D84675" w:rsidRDefault="00D84675" w:rsidP="00806CA2">
      <w:pPr>
        <w:rPr>
          <w:rFonts w:ascii="Arial Narrow" w:hAnsi="Arial Narrow"/>
        </w:rPr>
      </w:pPr>
    </w:p>
    <w:p w14:paraId="0789A4DF" w14:textId="6ADBEF13" w:rsidR="00C753F1" w:rsidRDefault="00C753F1" w:rsidP="00806CA2">
      <w:pPr>
        <w:rPr>
          <w:rFonts w:ascii="Arial Narrow" w:hAnsi="Arial Narrow"/>
        </w:rPr>
      </w:pPr>
      <w:r>
        <w:rPr>
          <w:rFonts w:ascii="Arial Narrow" w:hAnsi="Arial Narrow"/>
        </w:rPr>
        <w:t>Lastly, but most importantly</w:t>
      </w:r>
      <w:r w:rsidR="00D32219">
        <w:rPr>
          <w:rFonts w:ascii="Arial Narrow" w:hAnsi="Arial Narrow"/>
        </w:rPr>
        <w:t>,</w:t>
      </w:r>
      <w:r>
        <w:rPr>
          <w:rFonts w:ascii="Arial Narrow" w:hAnsi="Arial Narrow"/>
        </w:rPr>
        <w:t xml:space="preserve"> the previous two thirds of the Triple Play build th</w:t>
      </w:r>
      <w:r w:rsidR="00D84675">
        <w:rPr>
          <w:rFonts w:ascii="Arial Narrow" w:hAnsi="Arial Narrow"/>
        </w:rPr>
        <w:t>e foundation for sustainability,</w:t>
      </w:r>
    </w:p>
    <w:p w14:paraId="33309290" w14:textId="5350A768" w:rsidR="00430D49" w:rsidRDefault="00D84675" w:rsidP="00430D49">
      <w:pPr>
        <w:rPr>
          <w:rFonts w:ascii="Arial Narrow" w:hAnsi="Arial Narrow"/>
        </w:rPr>
      </w:pPr>
      <w:proofErr w:type="gramStart"/>
      <w:r>
        <w:rPr>
          <w:rFonts w:ascii="Arial Narrow" w:hAnsi="Arial Narrow"/>
        </w:rPr>
        <w:t>k</w:t>
      </w:r>
      <w:r w:rsidR="00C753F1">
        <w:rPr>
          <w:rFonts w:ascii="Arial Narrow" w:hAnsi="Arial Narrow"/>
        </w:rPr>
        <w:t>nowing</w:t>
      </w:r>
      <w:proofErr w:type="gramEnd"/>
      <w:r w:rsidR="00C753F1">
        <w:rPr>
          <w:rFonts w:ascii="Arial Narrow" w:hAnsi="Arial Narrow"/>
        </w:rPr>
        <w:t xml:space="preserve"> that static solutions of today </w:t>
      </w:r>
      <w:r w:rsidR="00FF17E3">
        <w:rPr>
          <w:rFonts w:ascii="Arial Narrow" w:hAnsi="Arial Narrow"/>
        </w:rPr>
        <w:t xml:space="preserve">are not viable and </w:t>
      </w:r>
      <w:r w:rsidR="00C753F1">
        <w:rPr>
          <w:rFonts w:ascii="Arial Narrow" w:hAnsi="Arial Narrow"/>
        </w:rPr>
        <w:t>cannot address</w:t>
      </w:r>
      <w:r w:rsidR="00FF17E3">
        <w:rPr>
          <w:rFonts w:ascii="Arial Narrow" w:hAnsi="Arial Narrow"/>
        </w:rPr>
        <w:t xml:space="preserve"> an</w:t>
      </w:r>
      <w:r w:rsidR="00D32219">
        <w:rPr>
          <w:rFonts w:ascii="Arial Narrow" w:hAnsi="Arial Narrow"/>
        </w:rPr>
        <w:t xml:space="preserve"> environment where</w:t>
      </w:r>
      <w:r w:rsidR="00FF17E3">
        <w:rPr>
          <w:rFonts w:ascii="Arial Narrow" w:hAnsi="Arial Narrow"/>
        </w:rPr>
        <w:t xml:space="preserve"> change is the order of the day. I</w:t>
      </w:r>
      <w:r w:rsidR="00D32219">
        <w:rPr>
          <w:rFonts w:ascii="Arial Narrow" w:hAnsi="Arial Narrow"/>
        </w:rPr>
        <w:t>n the Triple Play framework</w:t>
      </w:r>
      <w:r w:rsidR="00430D49">
        <w:rPr>
          <w:rFonts w:ascii="Arial Narrow" w:hAnsi="Arial Narrow"/>
        </w:rPr>
        <w:t>,</w:t>
      </w:r>
      <w:r w:rsidR="00D32219">
        <w:rPr>
          <w:rFonts w:ascii="Arial Narrow" w:hAnsi="Arial Narrow"/>
        </w:rPr>
        <w:t xml:space="preserve"> the practice and the environment are viewed as dynamic and evolving, that the future arrives every day,</w:t>
      </w:r>
      <w:r w:rsidR="00430D49">
        <w:rPr>
          <w:rFonts w:ascii="Arial Narrow" w:hAnsi="Arial Narrow"/>
        </w:rPr>
        <w:t xml:space="preserve"> and that to address sustainability is to develop a continuous adaptive response (C.A.R.). Through that C.A.R.</w:t>
      </w:r>
      <w:r>
        <w:rPr>
          <w:rFonts w:ascii="Arial Narrow" w:hAnsi="Arial Narrow"/>
        </w:rPr>
        <w:t>,</w:t>
      </w:r>
      <w:r w:rsidR="00430D49">
        <w:rPr>
          <w:rFonts w:ascii="Arial Narrow" w:hAnsi="Arial Narrow"/>
        </w:rPr>
        <w:t xml:space="preserve"> practices give birth</w:t>
      </w:r>
      <w:r w:rsidR="00430D49" w:rsidRPr="00430D49">
        <w:rPr>
          <w:rFonts w:ascii="Arial Narrow" w:hAnsi="Arial Narrow"/>
        </w:rPr>
        <w:t xml:space="preserve"> </w:t>
      </w:r>
      <w:r w:rsidR="00430D49">
        <w:rPr>
          <w:rFonts w:ascii="Arial Narrow" w:hAnsi="Arial Narrow"/>
        </w:rPr>
        <w:t xml:space="preserve">to </w:t>
      </w:r>
      <w:r>
        <w:rPr>
          <w:rFonts w:ascii="Arial Narrow" w:hAnsi="Arial Narrow"/>
        </w:rPr>
        <w:t xml:space="preserve">the </w:t>
      </w:r>
      <w:r w:rsidR="00430D49" w:rsidRPr="00430D49">
        <w:rPr>
          <w:rFonts w:ascii="Arial Narrow" w:hAnsi="Arial Narrow"/>
        </w:rPr>
        <w:t>most optimal pathway</w:t>
      </w:r>
      <w:r>
        <w:rPr>
          <w:rFonts w:ascii="Arial Narrow" w:hAnsi="Arial Narrow"/>
        </w:rPr>
        <w:t>s</w:t>
      </w:r>
      <w:r w:rsidR="00430D49" w:rsidRPr="00430D49">
        <w:rPr>
          <w:rFonts w:ascii="Arial Narrow" w:hAnsi="Arial Narrow"/>
        </w:rPr>
        <w:t xml:space="preserve"> to </w:t>
      </w:r>
      <w:r w:rsidR="00430D49">
        <w:rPr>
          <w:rFonts w:ascii="Arial Narrow" w:hAnsi="Arial Narrow"/>
        </w:rPr>
        <w:t>change</w:t>
      </w:r>
      <w:r w:rsidR="00430D49" w:rsidRPr="00430D49">
        <w:rPr>
          <w:rFonts w:ascii="Arial Narrow" w:hAnsi="Arial Narrow"/>
        </w:rPr>
        <w:t xml:space="preserve">. </w:t>
      </w:r>
      <w:r w:rsidR="00430D49">
        <w:rPr>
          <w:rFonts w:ascii="Arial Narrow" w:hAnsi="Arial Narrow"/>
        </w:rPr>
        <w:t xml:space="preserve">Through Triple play principles </w:t>
      </w:r>
      <w:r w:rsidR="00430D49" w:rsidRPr="00430D49">
        <w:rPr>
          <w:rFonts w:ascii="Arial Narrow" w:hAnsi="Arial Narrow"/>
        </w:rPr>
        <w:t>organizations develop the self-awareness and internal capability to continua</w:t>
      </w:r>
      <w:r w:rsidR="00430D49">
        <w:rPr>
          <w:rFonts w:ascii="Arial Narrow" w:hAnsi="Arial Narrow"/>
        </w:rPr>
        <w:t xml:space="preserve">lly reinvent and thrive in an </w:t>
      </w:r>
      <w:r w:rsidR="00430D49" w:rsidRPr="00430D49">
        <w:rPr>
          <w:rFonts w:ascii="Arial Narrow" w:hAnsi="Arial Narrow"/>
        </w:rPr>
        <w:t>ever-changing landscape</w:t>
      </w:r>
      <w:r w:rsidR="00430D49">
        <w:t xml:space="preserve">. </w:t>
      </w:r>
      <w:r w:rsidR="00430D49">
        <w:rPr>
          <w:rFonts w:ascii="Arial Narrow" w:hAnsi="Arial Narrow"/>
        </w:rPr>
        <w:t>And in most cases it boils down to a simple arithmetic approach where process, performance and sustainability are measured through an evaluative point system and through a time/cost measure to achieve a sustainability score on a sustainability index. Having that score assist</w:t>
      </w:r>
      <w:r w:rsidR="00B143C4">
        <w:rPr>
          <w:rFonts w:ascii="Arial Narrow" w:hAnsi="Arial Narrow"/>
        </w:rPr>
        <w:t>s</w:t>
      </w:r>
      <w:r w:rsidR="00430D49">
        <w:rPr>
          <w:rFonts w:ascii="Arial Narrow" w:hAnsi="Arial Narrow"/>
        </w:rPr>
        <w:t xml:space="preserve"> practices </w:t>
      </w:r>
      <w:r w:rsidR="00B143C4">
        <w:rPr>
          <w:rFonts w:ascii="Arial Narrow" w:hAnsi="Arial Narrow"/>
        </w:rPr>
        <w:t xml:space="preserve">to </w:t>
      </w:r>
      <w:r w:rsidR="00430D49">
        <w:rPr>
          <w:rFonts w:ascii="Arial Narrow" w:hAnsi="Arial Narrow"/>
        </w:rPr>
        <w:t>continuously manage, control and adapt by responding to a very simple and practical dashboard.</w:t>
      </w:r>
      <w:r w:rsidR="00B143C4">
        <w:rPr>
          <w:rFonts w:ascii="Arial Narrow" w:hAnsi="Arial Narrow"/>
        </w:rPr>
        <w:t xml:space="preserve"> If you can perform well the processes you have developed, you have a good chance of achieving sustainable outcomes.</w:t>
      </w:r>
    </w:p>
    <w:p w14:paraId="2C0981C3" w14:textId="77777777" w:rsidR="00430D49" w:rsidRDefault="00430D49" w:rsidP="00430D49">
      <w:pPr>
        <w:rPr>
          <w:rFonts w:ascii="Arial Narrow" w:hAnsi="Arial Narrow"/>
        </w:rPr>
      </w:pPr>
    </w:p>
    <w:p w14:paraId="29DF7761" w14:textId="3189DC20" w:rsidR="00C753F1" w:rsidRDefault="00430D49" w:rsidP="00806CA2">
      <w:pPr>
        <w:rPr>
          <w:rFonts w:ascii="Arial Narrow" w:hAnsi="Arial Narrow"/>
        </w:rPr>
      </w:pPr>
      <w:r>
        <w:rPr>
          <w:rFonts w:ascii="Arial Narrow" w:hAnsi="Arial Narrow"/>
        </w:rPr>
        <w:t xml:space="preserve">The mystery of the Triple Play’s popularity is </w:t>
      </w:r>
      <w:r w:rsidR="003A69AF">
        <w:rPr>
          <w:rFonts w:ascii="Arial Narrow" w:hAnsi="Arial Narrow"/>
        </w:rPr>
        <w:t>not so</w:t>
      </w:r>
      <w:r>
        <w:rPr>
          <w:rFonts w:ascii="Arial Narrow" w:hAnsi="Arial Narrow"/>
        </w:rPr>
        <w:t xml:space="preserve"> difficult to appreciate. </w:t>
      </w:r>
      <w:r w:rsidR="003A69AF">
        <w:rPr>
          <w:rFonts w:ascii="Arial Narrow" w:hAnsi="Arial Narrow"/>
        </w:rPr>
        <w:t xml:space="preserve">Its point of view is the </w:t>
      </w:r>
      <w:proofErr w:type="gramStart"/>
      <w:r w:rsidR="003A69AF">
        <w:rPr>
          <w:rFonts w:ascii="Arial Narrow" w:hAnsi="Arial Narrow"/>
        </w:rPr>
        <w:t>practice’s</w:t>
      </w:r>
      <w:proofErr w:type="gramEnd"/>
      <w:r w:rsidR="003A69AF">
        <w:rPr>
          <w:rFonts w:ascii="Arial Narrow" w:hAnsi="Arial Narrow"/>
        </w:rPr>
        <w:t xml:space="preserve">. Its perspective is a “trench perspective”, that </w:t>
      </w:r>
      <w:proofErr w:type="gramStart"/>
      <w:r w:rsidR="003A69AF">
        <w:rPr>
          <w:rFonts w:ascii="Arial Narrow" w:hAnsi="Arial Narrow"/>
        </w:rPr>
        <w:t>place</w:t>
      </w:r>
      <w:proofErr w:type="gramEnd"/>
      <w:r w:rsidR="003A69AF">
        <w:rPr>
          <w:rFonts w:ascii="Arial Narrow" w:hAnsi="Arial Narrow"/>
        </w:rPr>
        <w:t xml:space="preserve"> where all the decisions and measures turn into action, and, because the Triple Play deals with what’s top of mind and top of agenda for the “John Q. Average” practice. Managing multiple priorities and initiatives, mastering data and, through these, advancing sustainability makes the Triple Play a solution that says “how might we…” to every challenge every day.</w:t>
      </w:r>
    </w:p>
    <w:p w14:paraId="59B3ADC7" w14:textId="58332A5B" w:rsidR="003A69AF" w:rsidRDefault="003A69AF" w:rsidP="00806CA2">
      <w:pPr>
        <w:rPr>
          <w:rFonts w:ascii="Arial Narrow" w:hAnsi="Arial Narrow"/>
        </w:rPr>
      </w:pPr>
      <w:r>
        <w:rPr>
          <w:rFonts w:ascii="Arial Narrow" w:hAnsi="Arial Narrow"/>
        </w:rPr>
        <w:t>The Triple Play continues to find audiences because audiences seek it out. The Triple play endures not only because it strikes a resonating note in the heart of every practice</w:t>
      </w:r>
      <w:r w:rsidR="00B143C4">
        <w:rPr>
          <w:rFonts w:ascii="Arial Narrow" w:hAnsi="Arial Narrow"/>
        </w:rPr>
        <w:t>,</w:t>
      </w:r>
      <w:r>
        <w:rPr>
          <w:rFonts w:ascii="Arial Narrow" w:hAnsi="Arial Narrow"/>
        </w:rPr>
        <w:t xml:space="preserve"> but also because it deals with relevant challenges whose immediacy address the future simply, directly, substantively and sustainably. And this is so because it is continuously advanced by the audiences w</w:t>
      </w:r>
      <w:bookmarkStart w:id="0" w:name="_GoBack"/>
      <w:bookmarkEnd w:id="0"/>
      <w:r>
        <w:rPr>
          <w:rFonts w:ascii="Arial Narrow" w:hAnsi="Arial Narrow"/>
        </w:rPr>
        <w:t>ho help create it.</w:t>
      </w:r>
    </w:p>
    <w:p w14:paraId="49CB73B1" w14:textId="77777777" w:rsidR="00430D49" w:rsidRDefault="00430D49" w:rsidP="00806CA2">
      <w:pPr>
        <w:rPr>
          <w:rFonts w:ascii="Arial Narrow" w:hAnsi="Arial Narrow"/>
        </w:rPr>
      </w:pPr>
    </w:p>
    <w:p w14:paraId="1D2238DD" w14:textId="77777777" w:rsidR="00430D49" w:rsidRDefault="00430D49" w:rsidP="00806CA2">
      <w:pPr>
        <w:rPr>
          <w:rFonts w:ascii="Arial Narrow" w:hAnsi="Arial Narrow"/>
        </w:rPr>
      </w:pPr>
    </w:p>
    <w:p w14:paraId="44EC3321" w14:textId="77777777" w:rsidR="00430D49" w:rsidRDefault="00430D49" w:rsidP="00806CA2">
      <w:pPr>
        <w:rPr>
          <w:rFonts w:ascii="Arial Narrow" w:hAnsi="Arial Narrow"/>
        </w:rPr>
      </w:pPr>
    </w:p>
    <w:p w14:paraId="34723F59" w14:textId="77777777" w:rsidR="00430D49" w:rsidRDefault="00430D49" w:rsidP="00806CA2">
      <w:pPr>
        <w:rPr>
          <w:rFonts w:ascii="Arial Narrow" w:hAnsi="Arial Narrow"/>
        </w:rPr>
      </w:pPr>
    </w:p>
    <w:p w14:paraId="1DF50251" w14:textId="77777777" w:rsidR="00430D49" w:rsidRDefault="00430D49" w:rsidP="00806CA2">
      <w:pPr>
        <w:rPr>
          <w:rFonts w:ascii="Arial Narrow" w:hAnsi="Arial Narrow"/>
        </w:rPr>
      </w:pPr>
    </w:p>
    <w:p w14:paraId="5B668DC1" w14:textId="77777777" w:rsidR="00430D49" w:rsidRDefault="00430D49" w:rsidP="00806CA2">
      <w:pPr>
        <w:rPr>
          <w:rFonts w:ascii="Arial Narrow" w:hAnsi="Arial Narrow"/>
        </w:rPr>
      </w:pPr>
    </w:p>
    <w:p w14:paraId="08590506" w14:textId="77777777" w:rsidR="00430D49" w:rsidRDefault="00430D49" w:rsidP="00806CA2">
      <w:pPr>
        <w:rPr>
          <w:rFonts w:ascii="Arial Narrow" w:hAnsi="Arial Narrow"/>
        </w:rPr>
      </w:pPr>
    </w:p>
    <w:p w14:paraId="5A227DD6" w14:textId="77777777" w:rsidR="00430D49" w:rsidRPr="000947E9" w:rsidRDefault="00430D49" w:rsidP="00806CA2">
      <w:pPr>
        <w:rPr>
          <w:rFonts w:ascii="Arial Narrow" w:hAnsi="Arial Narrow"/>
        </w:rPr>
      </w:pPr>
    </w:p>
    <w:p w14:paraId="523499D6" w14:textId="0D7DDA18" w:rsidR="006215E8" w:rsidRDefault="006215E8" w:rsidP="007A6DFC"/>
    <w:p w14:paraId="5B4DDDB6" w14:textId="77777777" w:rsidR="007A6DFC" w:rsidRDefault="007A6DFC" w:rsidP="007A6DFC">
      <w:pPr>
        <w:jc w:val="center"/>
      </w:pPr>
    </w:p>
    <w:p w14:paraId="553F7C83" w14:textId="77777777" w:rsidR="007A6DFC" w:rsidRDefault="007A6DFC" w:rsidP="007A6DFC"/>
    <w:sectPr w:rsidR="007A6DFC" w:rsidSect="00051F49">
      <w:pgSz w:w="12240" w:h="1584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FC"/>
    <w:rsid w:val="00051F49"/>
    <w:rsid w:val="000947E9"/>
    <w:rsid w:val="001D4494"/>
    <w:rsid w:val="002631E0"/>
    <w:rsid w:val="00390DEC"/>
    <w:rsid w:val="003A69AF"/>
    <w:rsid w:val="003D4EB1"/>
    <w:rsid w:val="00422E42"/>
    <w:rsid w:val="00430D49"/>
    <w:rsid w:val="006215E8"/>
    <w:rsid w:val="00640BF7"/>
    <w:rsid w:val="007340C0"/>
    <w:rsid w:val="00753A83"/>
    <w:rsid w:val="00784A54"/>
    <w:rsid w:val="007977E4"/>
    <w:rsid w:val="007A6DFC"/>
    <w:rsid w:val="00806CA2"/>
    <w:rsid w:val="00845356"/>
    <w:rsid w:val="00890559"/>
    <w:rsid w:val="008E2170"/>
    <w:rsid w:val="00A0487A"/>
    <w:rsid w:val="00A6273B"/>
    <w:rsid w:val="00A67E9D"/>
    <w:rsid w:val="00AC05ED"/>
    <w:rsid w:val="00B143C4"/>
    <w:rsid w:val="00B75820"/>
    <w:rsid w:val="00C753F1"/>
    <w:rsid w:val="00CB216F"/>
    <w:rsid w:val="00D32219"/>
    <w:rsid w:val="00D84675"/>
    <w:rsid w:val="00E70FD0"/>
    <w:rsid w:val="00EC374C"/>
    <w:rsid w:val="00FF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FC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1457</Words>
  <Characters>8305</Characters>
  <Application>Microsoft Macintosh Word</Application>
  <DocSecurity>0</DocSecurity>
  <Lines>69</Lines>
  <Paragraphs>19</Paragraphs>
  <ScaleCrop>false</ScaleCrop>
  <Company>PCDC</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Cucchiara</dc:creator>
  <cp:keywords/>
  <dc:description/>
  <cp:lastModifiedBy>Peter Cucchiara</cp:lastModifiedBy>
  <cp:revision>12</cp:revision>
  <dcterms:created xsi:type="dcterms:W3CDTF">2014-06-25T12:48:00Z</dcterms:created>
  <dcterms:modified xsi:type="dcterms:W3CDTF">2014-06-25T19:45:00Z</dcterms:modified>
</cp:coreProperties>
</file>